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95.0" w:type="dxa"/>
        <w:jc w:val="left"/>
        <w:tblInd w:w="51.99999999999999" w:type="dxa"/>
        <w:tblLayout w:type="fixed"/>
        <w:tblLook w:val="0000"/>
      </w:tblPr>
      <w:tblGrid>
        <w:gridCol w:w="3180"/>
        <w:gridCol w:w="1665"/>
        <w:gridCol w:w="5250"/>
        <w:tblGridChange w:id="0">
          <w:tblGrid>
            <w:gridCol w:w="3180"/>
            <w:gridCol w:w="1665"/>
            <w:gridCol w:w="5250"/>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319557"/>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319557"/>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319557"/>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371"/>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371"/>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371"/>
                              </a:xfrm>
                              <a:prstGeom prst="rect"/>
                              <a:ln/>
                            </pic:spPr>
                          </pic:pic>
                        </a:graphicData>
                      </a:graphic>
                    </wp:anchor>
                  </w:drawing>
                </mc:Fallback>
              </mc:AlternateConten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sz w:val="24"/>
                <w:szCs w:val="24"/>
                <w:rtl w:val="0"/>
              </w:rPr>
              <w:t xml:space="preserve">2</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4162.010.26.1.2429-2025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JAIME ANDRES BECERRA CORTES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1.144.155.813</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18/jul/2025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sz w:val="26"/>
                <w:szCs w:val="26"/>
              </w:rPr>
            </w:pPr>
            <w:r w:rsidDel="00000000" w:rsidR="00000000" w:rsidRPr="00000000">
              <w:rPr>
                <w:rFonts w:ascii="Arial" w:cs="Arial" w:eastAsia="Arial" w:hAnsi="Arial"/>
                <w:sz w:val="26"/>
                <w:szCs w:val="26"/>
                <w:rtl w:val="0"/>
              </w:rPr>
              <w:t xml:space="preserve">Valor inicial del contrato: Es hasta por la suma de CUATRO MILLONES TRESCIENTOS SESENTA Y OCHO MIL PESOS M/CTE ($4.368.000)</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$0</w:t>
                  </w:r>
                </w:p>
              </w:tc>
            </w:tr>
          </w:tb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50"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7964670249</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1472402507</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28/07/2025</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Observaciones al informe financiero y contable: El contratista adjunta seguridad social del mes de Julio de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4162.010.26.1.2429-2025</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realizó sesiones de clase de educación física con grados de transición a quinto en la institución educativa siete de agosto, sedé Vecinal. </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para este período apoyó con la  planeaciones acerca de las sesiones de clases a realizar, actualizó la plataforma SIDIER, con un total de 30 beneficiarios, envió reporte de cada una de las sesiones con su respectivo registro fotográfico al coordinador zonal del programa Deporte escolar y universitario</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realizó esta actividad en este periodo</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realizó esta actividad en este periodo. </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elaboración de los formatos de las sesiones de clases del periodo en la institución educativa siete de agosto, sedé Vecina para dar cumplimiento con cada actividad, en su horario, y grados asignados. </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https://drive.google.com/drive/folders/1-STEEFucghNk1X9ex0Uu62aEAmRXvTTR</w:t>
              </w:r>
            </w:hyperlink>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sz w:val="22"/>
                <w:szCs w:val="22"/>
                <w:rtl w:val="0"/>
              </w:rPr>
              <w:t xml:space="preserve">Con la firma del presente informe se deja constancia del</w:t>
            </w:r>
          </w:p>
          <w:p w:rsidR="00000000" w:rsidDel="00000000" w:rsidP="00000000" w:rsidRDefault="00000000" w:rsidRPr="00000000" w14:paraId="000000A2">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recibo a satisfacción por parte de la ALCALDÍA DE SANTIAGO DE CALI - SECRETARÍA DE</w:t>
            </w:r>
          </w:p>
          <w:p w:rsidR="00000000" w:rsidDel="00000000" w:rsidP="00000000" w:rsidRDefault="00000000" w:rsidRPr="00000000" w14:paraId="000000A3">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DEPORTE Y LA RECREACION, de los servicios prestados pactados en el contrato No.</w:t>
            </w:r>
          </w:p>
          <w:p w:rsidR="00000000" w:rsidDel="00000000" w:rsidP="00000000" w:rsidRDefault="00000000" w:rsidRPr="00000000" w14:paraId="000000A4">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4162.010.26.1.</w:t>
            </w:r>
            <w:r w:rsidDel="00000000" w:rsidR="00000000" w:rsidRPr="00000000">
              <w:rPr>
                <w:rFonts w:ascii="Arial" w:cs="Arial" w:eastAsia="Arial" w:hAnsi="Arial"/>
                <w:sz w:val="24"/>
                <w:szCs w:val="24"/>
                <w:rtl w:val="0"/>
              </w:rPr>
              <w:t xml:space="preserve">2429</w:t>
            </w:r>
            <w:r w:rsidDel="00000000" w:rsidR="00000000" w:rsidRPr="00000000">
              <w:rPr>
                <w:rFonts w:ascii="Arial" w:cs="Arial" w:eastAsia="Arial" w:hAnsi="Arial"/>
                <w:sz w:val="22"/>
                <w:szCs w:val="22"/>
                <w:rtl w:val="0"/>
              </w:rPr>
              <w:t xml:space="preserve">-2025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130" w:line="240" w:lineRule="auto"/>
              <w:ind w:left="72" w:right="0" w:firstLine="0"/>
              <w:jc w:val="left"/>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sz w:val="22"/>
                <w:szCs w:val="22"/>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w:t>
            </w:r>
            <w:r w:rsidDel="00000000" w:rsidR="00000000" w:rsidRPr="00000000">
              <w:rPr>
                <w:rFonts w:ascii="Arial" w:cs="Arial" w:eastAsia="Arial" w:hAnsi="Arial"/>
                <w:sz w:val="22"/>
                <w:szCs w:val="22"/>
                <w:rtl w:val="0"/>
              </w:rPr>
              <w:t xml:space="preserve">Se hace entrega del informe de gestión de este contrato y</w:t>
            </w:r>
          </w:p>
          <w:p w:rsidR="00000000" w:rsidDel="00000000" w:rsidP="00000000" w:rsidRDefault="00000000" w:rsidRPr="00000000" w14:paraId="000000A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">
                  <v:imagedata r:id="rId1"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">
                  <v:imagedata r:id="rId2" o:title=""/>
                </v:shape>
              </w:pic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Agos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C7">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8">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C5237F"/>
    <w:rPr>
      <w:color w:val="605e5c"/>
      <w:shd w:color="auto" w:fill="e1dfdd" w:val="clear"/>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STEEFucghNk1X9ex0Uu62aEAmRXvTTR"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bHxXKK5ZxnWp6OnfPtQy6sAitQ==">CgMxLjA4AHIhMThYdWM3RWhsLXFjSEtHWUFxaG9Lam4taHBlU2lQSDZq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2025-07-29T20:59:00Z</dcterms:created>
  <dc:creator>LEYDHER</dc:creator>
</cp:coreProperties>
</file>